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ACCBD" w14:textId="018B02AA" w:rsidR="0027017D" w:rsidRPr="00D31B98" w:rsidRDefault="00D96E32" w:rsidP="00D31B98">
      <w:pPr>
        <w:pStyle w:val="Title"/>
        <w:jc w:val="center"/>
        <w:rPr>
          <w:rFonts w:ascii="Times New Roman" w:hAnsi="Times New Roman"/>
          <w:sz w:val="36"/>
          <w:szCs w:val="36"/>
        </w:rPr>
      </w:pPr>
      <w:r>
        <w:rPr>
          <w:rFonts w:ascii="Times New Roman" w:hAnsi="Times New Roman"/>
          <w:sz w:val="36"/>
          <w:szCs w:val="36"/>
        </w:rPr>
        <w:t xml:space="preserve">AUTHOR </w:t>
      </w:r>
      <w:r w:rsidR="000C022C">
        <w:rPr>
          <w:rFonts w:ascii="Times New Roman" w:hAnsi="Times New Roman"/>
          <w:sz w:val="36"/>
          <w:szCs w:val="36"/>
        </w:rPr>
        <w:t xml:space="preserve">EVENT with </w:t>
      </w:r>
      <w:r w:rsidR="00D31B98">
        <w:rPr>
          <w:rFonts w:ascii="Times New Roman" w:hAnsi="Times New Roman"/>
          <w:sz w:val="36"/>
          <w:szCs w:val="36"/>
        </w:rPr>
        <w:t>AWARD WINNING AUTHOR</w:t>
      </w:r>
    </w:p>
    <w:p w14:paraId="729D24FB" w14:textId="5F755B59" w:rsidR="0027017D" w:rsidRDefault="00D96E32">
      <w:pPr>
        <w:pStyle w:val="Body"/>
        <w:spacing w:after="0"/>
        <w:jc w:val="center"/>
        <w:rPr>
          <w:rFonts w:ascii="Times New Roman" w:eastAsia="Times New Roman" w:hAnsi="Times New Roman" w:cs="Times New Roman"/>
          <w:sz w:val="28"/>
          <w:szCs w:val="28"/>
        </w:rPr>
      </w:pPr>
      <w:r>
        <w:rPr>
          <w:rFonts w:ascii="Times New Roman" w:hAnsi="Times New Roman"/>
          <w:sz w:val="28"/>
          <w:szCs w:val="28"/>
        </w:rPr>
        <w:t xml:space="preserve"> </w:t>
      </w:r>
      <w:r w:rsidR="00345EA4">
        <w:rPr>
          <w:rFonts w:ascii="Times New Roman" w:hAnsi="Times New Roman"/>
          <w:b/>
          <w:bCs/>
          <w:sz w:val="32"/>
          <w:szCs w:val="32"/>
        </w:rPr>
        <w:t>Meredith R. Lyons</w:t>
      </w:r>
      <w:r w:rsidRPr="00D31B98">
        <w:rPr>
          <w:rFonts w:ascii="Times New Roman" w:hAnsi="Times New Roman"/>
          <w:b/>
          <w:bCs/>
          <w:sz w:val="32"/>
          <w:szCs w:val="32"/>
        </w:rPr>
        <w:t xml:space="preserve"> </w:t>
      </w:r>
    </w:p>
    <w:p w14:paraId="11A0A57A" w14:textId="77777777" w:rsidR="0027017D" w:rsidRDefault="0027017D">
      <w:pPr>
        <w:pStyle w:val="Body"/>
        <w:spacing w:after="0"/>
        <w:jc w:val="center"/>
        <w:rPr>
          <w:rFonts w:ascii="Times New Roman" w:eastAsia="Times New Roman" w:hAnsi="Times New Roman" w:cs="Times New Roman"/>
          <w:sz w:val="28"/>
          <w:szCs w:val="28"/>
        </w:rPr>
      </w:pPr>
    </w:p>
    <w:p w14:paraId="5AF8E933" w14:textId="0A03FAAD" w:rsidR="0027017D" w:rsidRDefault="00D96E32" w:rsidP="00C23181">
      <w:pPr>
        <w:pStyle w:val="TableStyle1"/>
        <w:jc w:val="center"/>
        <w:rPr>
          <w:rFonts w:ascii="Times New Roman" w:eastAsia="Times New Roman" w:hAnsi="Times New Roman" w:cs="Times New Roman"/>
          <w:sz w:val="28"/>
          <w:szCs w:val="28"/>
        </w:rPr>
      </w:pPr>
      <w:r>
        <w:rPr>
          <w:rFonts w:ascii="Times New Roman" w:hAnsi="Times New Roman"/>
          <w:sz w:val="28"/>
          <w:szCs w:val="28"/>
        </w:rPr>
        <w:t xml:space="preserve">When: </w:t>
      </w:r>
      <w:r w:rsidR="00345EA4">
        <w:rPr>
          <w:rFonts w:ascii="Times New Roman" w:hAnsi="Times New Roman"/>
          <w:sz w:val="28"/>
          <w:szCs w:val="28"/>
        </w:rPr>
        <w:t>February 7,</w:t>
      </w:r>
      <w:r w:rsidR="00A82F72">
        <w:rPr>
          <w:rFonts w:ascii="Times New Roman" w:hAnsi="Times New Roman"/>
          <w:sz w:val="28"/>
          <w:szCs w:val="28"/>
        </w:rPr>
        <w:t xml:space="preserve"> 202</w:t>
      </w:r>
      <w:r w:rsidR="00EC07A1">
        <w:rPr>
          <w:rFonts w:ascii="Times New Roman" w:hAnsi="Times New Roman"/>
          <w:sz w:val="28"/>
          <w:szCs w:val="28"/>
        </w:rPr>
        <w:t>6</w:t>
      </w:r>
    </w:p>
    <w:p w14:paraId="1A1725FE" w14:textId="2EDFE645" w:rsidR="0027017D" w:rsidRDefault="00D96E32" w:rsidP="00C23181">
      <w:pPr>
        <w:pStyle w:val="TableStyle1"/>
        <w:jc w:val="center"/>
        <w:rPr>
          <w:rFonts w:ascii="Times New Roman" w:eastAsia="Times New Roman" w:hAnsi="Times New Roman" w:cs="Times New Roman"/>
          <w:sz w:val="28"/>
          <w:szCs w:val="28"/>
        </w:rPr>
      </w:pPr>
      <w:r>
        <w:rPr>
          <w:rFonts w:ascii="Times New Roman" w:hAnsi="Times New Roman"/>
          <w:sz w:val="28"/>
          <w:szCs w:val="28"/>
        </w:rPr>
        <w:t xml:space="preserve">Where: </w:t>
      </w:r>
      <w:r w:rsidR="00A82F72">
        <w:rPr>
          <w:rFonts w:ascii="Times New Roman" w:hAnsi="Times New Roman"/>
          <w:sz w:val="28"/>
          <w:szCs w:val="28"/>
        </w:rPr>
        <w:t>Houston County</w:t>
      </w:r>
      <w:r>
        <w:rPr>
          <w:rFonts w:ascii="Times New Roman" w:hAnsi="Times New Roman"/>
          <w:sz w:val="28"/>
          <w:szCs w:val="28"/>
        </w:rPr>
        <w:t xml:space="preserve"> Public Library</w:t>
      </w:r>
    </w:p>
    <w:p w14:paraId="05193A4C" w14:textId="16F2CB14" w:rsidR="0027017D" w:rsidRDefault="00D96E32" w:rsidP="00D96E32">
      <w:pPr>
        <w:pStyle w:val="TableStyle1"/>
        <w:jc w:val="center"/>
        <w:rPr>
          <w:rFonts w:ascii="Times New Roman" w:hAnsi="Times New Roman"/>
          <w:sz w:val="28"/>
          <w:szCs w:val="28"/>
        </w:rPr>
      </w:pPr>
      <w:r>
        <w:rPr>
          <w:rFonts w:ascii="Times New Roman" w:hAnsi="Times New Roman"/>
          <w:sz w:val="28"/>
          <w:szCs w:val="28"/>
        </w:rPr>
        <w:t xml:space="preserve">Time: </w:t>
      </w:r>
      <w:r w:rsidR="00A82F72">
        <w:rPr>
          <w:rFonts w:ascii="Times New Roman" w:hAnsi="Times New Roman"/>
          <w:sz w:val="28"/>
          <w:szCs w:val="28"/>
        </w:rPr>
        <w:t>1-3p.m</w:t>
      </w:r>
      <w:r>
        <w:rPr>
          <w:rFonts w:ascii="Times New Roman" w:hAnsi="Times New Roman"/>
          <w:sz w:val="28"/>
          <w:szCs w:val="28"/>
        </w:rPr>
        <w:t>.</w:t>
      </w:r>
    </w:p>
    <w:p w14:paraId="3CCAF54E" w14:textId="77777777" w:rsidR="00D96E32" w:rsidRDefault="00D96E32" w:rsidP="00D96E32">
      <w:pPr>
        <w:pStyle w:val="TableStyle1"/>
        <w:jc w:val="center"/>
        <w:rPr>
          <w:rFonts w:ascii="Times New Roman" w:hAnsi="Times New Roman"/>
          <w:sz w:val="28"/>
          <w:szCs w:val="28"/>
        </w:rPr>
      </w:pPr>
    </w:p>
    <w:p w14:paraId="726D8945" w14:textId="77777777" w:rsidR="00D96E32" w:rsidRDefault="00D96E32" w:rsidP="00D96E32">
      <w:pPr>
        <w:pStyle w:val="TableStyle1"/>
        <w:jc w:val="center"/>
        <w:rPr>
          <w:rFonts w:ascii="Times New Roman" w:hAnsi="Times New Roman"/>
          <w:sz w:val="28"/>
          <w:szCs w:val="28"/>
        </w:rPr>
      </w:pPr>
    </w:p>
    <w:p w14:paraId="7BC0508F" w14:textId="6089DA94" w:rsidR="0027017D" w:rsidRPr="00D96E32" w:rsidRDefault="00065B80" w:rsidP="00D96E32">
      <w:pPr>
        <w:pStyle w:val="TableStyle1"/>
        <w:rPr>
          <w:rFonts w:ascii="Times New Roman" w:eastAsia="Times New Roman" w:hAnsi="Times New Roman" w:cs="Times New Roman"/>
        </w:rPr>
      </w:pPr>
      <w:r>
        <w:rPr>
          <w:rStyle w:val="None"/>
          <w:noProof/>
          <w:sz w:val="32"/>
          <w:szCs w:val="32"/>
        </w:rPr>
        <w:drawing>
          <wp:anchor distT="127000" distB="127000" distL="127000" distR="127000" simplePos="0" relativeHeight="251664384" behindDoc="0" locked="0" layoutInCell="1" allowOverlap="1" wp14:anchorId="628F4F3E" wp14:editId="5AE5D9C6">
            <wp:simplePos x="0" y="0"/>
            <wp:positionH relativeFrom="margin">
              <wp:posOffset>16470</wp:posOffset>
            </wp:positionH>
            <wp:positionV relativeFrom="line">
              <wp:posOffset>70485</wp:posOffset>
            </wp:positionV>
            <wp:extent cx="882729" cy="1269365"/>
            <wp:effectExtent l="19050" t="19050" r="12700" b="26035"/>
            <wp:wrapThrough wrapText="bothSides" distL="127000" distR="127000">
              <wp:wrapPolygon edited="1">
                <wp:start x="-146" y="-153"/>
                <wp:lineTo x="-146" y="0"/>
                <wp:lineTo x="-146" y="21599"/>
                <wp:lineTo x="-146" y="21752"/>
                <wp:lineTo x="0" y="21752"/>
                <wp:lineTo x="21603" y="21752"/>
                <wp:lineTo x="21749" y="21752"/>
                <wp:lineTo x="21749" y="21599"/>
                <wp:lineTo x="21749" y="0"/>
                <wp:lineTo x="21749" y="-153"/>
                <wp:lineTo x="21603" y="-153"/>
                <wp:lineTo x="0" y="-153"/>
                <wp:lineTo x="-146" y="-153"/>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officeArt object"/>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2729" cy="1269365"/>
                    </a:xfrm>
                    <a:prstGeom prst="rect">
                      <a:avLst/>
                    </a:prstGeom>
                    <a:ln w="12700" cap="flat">
                      <a:solidFill>
                        <a:srgbClr val="DDDDDD"/>
                      </a:solidFill>
                      <a:prstDash val="solid"/>
                      <a:miter lim="400000"/>
                    </a:ln>
                    <a:effectLst/>
                  </pic:spPr>
                </pic:pic>
              </a:graphicData>
            </a:graphic>
            <wp14:sizeRelH relativeFrom="margin">
              <wp14:pctWidth>0</wp14:pctWidth>
            </wp14:sizeRelH>
            <wp14:sizeRelV relativeFrom="margin">
              <wp14:pctHeight>0</wp14:pctHeight>
            </wp14:sizeRelV>
          </wp:anchor>
        </w:drawing>
      </w:r>
    </w:p>
    <w:p w14:paraId="1BDF7696" w14:textId="41488A63" w:rsidR="0027017D" w:rsidRDefault="00345EA4" w:rsidP="00960754">
      <w:pPr>
        <w:pStyle w:val="Default"/>
        <w:suppressAutoHyphens/>
        <w:spacing w:before="0" w:line="240" w:lineRule="auto"/>
        <w:rPr>
          <w:rFonts w:ascii="Times Roman" w:eastAsia="Times Roman" w:hAnsi="Times Roman" w:cs="Times Roman"/>
          <w:b/>
          <w:bCs/>
          <w:sz w:val="36"/>
          <w:szCs w:val="36"/>
        </w:rPr>
      </w:pPr>
      <w:r>
        <w:rPr>
          <w:rFonts w:ascii="Times Roman" w:hAnsi="Times Roman"/>
          <w:b/>
          <w:bCs/>
          <w:sz w:val="36"/>
          <w:szCs w:val="36"/>
        </w:rPr>
        <w:t>Meredith R. Lyons</w:t>
      </w:r>
    </w:p>
    <w:p w14:paraId="71404884" w14:textId="341BC823" w:rsidR="00960754" w:rsidRDefault="00737627" w:rsidP="00960754">
      <w:pPr>
        <w:pStyle w:val="Default"/>
        <w:suppressAutoHyphens/>
        <w:spacing w:before="0" w:line="240" w:lineRule="auto"/>
        <w:rPr>
          <w:rFonts w:ascii="Times Roman" w:hAnsi="Times Roman"/>
          <w:b/>
          <w:bCs/>
        </w:rPr>
      </w:pPr>
      <w:r>
        <w:rPr>
          <w:rFonts w:ascii="Times Roman" w:hAnsi="Times Roman"/>
          <w:b/>
          <w:bCs/>
        </w:rPr>
        <w:t xml:space="preserve">Award Winning </w:t>
      </w:r>
      <w:r w:rsidR="00D96E32">
        <w:rPr>
          <w:rFonts w:ascii="Times Roman" w:hAnsi="Times Roman"/>
          <w:b/>
          <w:bCs/>
        </w:rPr>
        <w:t xml:space="preserve">Author | </w:t>
      </w:r>
      <w:r w:rsidR="00257952">
        <w:rPr>
          <w:rFonts w:ascii="Times Roman" w:hAnsi="Times Roman"/>
          <w:b/>
          <w:bCs/>
        </w:rPr>
        <w:t>Paranormal Suspense</w:t>
      </w:r>
      <w:r w:rsidR="00D96E32">
        <w:rPr>
          <w:rFonts w:ascii="Times Roman" w:hAnsi="Times Roman"/>
          <w:b/>
          <w:bCs/>
        </w:rPr>
        <w:t xml:space="preserve"> | </w:t>
      </w:r>
      <w:r w:rsidR="00257952">
        <w:rPr>
          <w:rFonts w:ascii="Times Roman" w:hAnsi="Times Roman"/>
          <w:b/>
          <w:bCs/>
        </w:rPr>
        <w:t>Romantasy</w:t>
      </w:r>
      <w:r w:rsidR="00D96E32">
        <w:rPr>
          <w:rFonts w:ascii="Times Roman" w:hAnsi="Times Roman"/>
          <w:b/>
          <w:bCs/>
        </w:rPr>
        <w:t xml:space="preserve"> | </w:t>
      </w:r>
      <w:proofErr w:type="spellStart"/>
      <w:r w:rsidR="00AA0115">
        <w:rPr>
          <w:rFonts w:ascii="Times Roman" w:hAnsi="Times Roman"/>
          <w:b/>
          <w:bCs/>
        </w:rPr>
        <w:t>SciFi</w:t>
      </w:r>
      <w:proofErr w:type="spellEnd"/>
    </w:p>
    <w:p w14:paraId="285FF348" w14:textId="77777777" w:rsidR="000073C0" w:rsidRDefault="000073C0" w:rsidP="00960754">
      <w:pPr>
        <w:pStyle w:val="Default"/>
        <w:suppressAutoHyphens/>
        <w:spacing w:before="0" w:line="240" w:lineRule="auto"/>
        <w:rPr>
          <w:rStyle w:val="None"/>
          <w:rFonts w:ascii="Times Roman" w:eastAsia="Times Roman" w:hAnsi="Times Roman" w:cs="Times Roman"/>
          <w:b/>
          <w:bCs/>
          <w:color w:val="121512"/>
          <w:u w:color="121512"/>
          <w:shd w:val="clear" w:color="auto" w:fill="FFFFFF"/>
        </w:rPr>
      </w:pPr>
    </w:p>
    <w:p w14:paraId="57B06806" w14:textId="5497A02F" w:rsidR="000073C0" w:rsidRDefault="000073C0" w:rsidP="000073C0">
      <w:pPr>
        <w:rPr>
          <w:color w:val="0C0C0C"/>
          <w:shd w:val="clear" w:color="auto" w:fill="FFFFFF"/>
        </w:rPr>
      </w:pPr>
      <w:r>
        <w:rPr>
          <w:rFonts w:ascii="Aptos" w:eastAsia="Times New Roman" w:hAnsi="Aptos"/>
          <w:b/>
          <w:bCs/>
          <w:color w:val="000000"/>
        </w:rPr>
        <w:t xml:space="preserve">Short </w:t>
      </w:r>
      <w:r w:rsidRPr="005B4C0A">
        <w:rPr>
          <w:rFonts w:ascii="Aptos" w:eastAsia="Times New Roman" w:hAnsi="Aptos"/>
          <w:b/>
          <w:bCs/>
          <w:color w:val="000000"/>
        </w:rPr>
        <w:t xml:space="preserve">Author Bio: </w:t>
      </w:r>
      <w:r w:rsidRPr="00257952">
        <w:rPr>
          <w:color w:val="0C0C0C"/>
          <w:shd w:val="clear" w:color="auto" w:fill="FFFFFF"/>
        </w:rPr>
        <w:t xml:space="preserve">Meredith grew up in New Orleans, collecting two degrees from Louisiana State University before running away to Chicago to be an actor. In between plays, she got her black belt and made martial arts and yoga her full-time day job. She fought in the Chicago Golden Gloves, ran the Chicago Marathon, and competed for team USA in the Savate World Championships in Paris. In spite of doing each of these things twice, she couldn’t stay warm and relocated to Nashville. She owns several swords, but lives a non-violent life, saving all swashbuckling for the page, knitting scarves, gardening, visiting coffee shops, and cuddling with her husband and two panther-sized cats. </w:t>
      </w:r>
    </w:p>
    <w:p w14:paraId="268C3BF7" w14:textId="77777777" w:rsidR="00E44BDA" w:rsidRDefault="00E44BDA" w:rsidP="00E44BDA">
      <w:pPr>
        <w:rPr>
          <w:rFonts w:eastAsia="Times New Roman"/>
          <w:color w:val="000000"/>
        </w:rPr>
      </w:pPr>
    </w:p>
    <w:p w14:paraId="57405CD7" w14:textId="4AC0D56E" w:rsidR="00257952" w:rsidRPr="00E44BDA" w:rsidRDefault="00257952" w:rsidP="00345EA4">
      <w:pPr>
        <w:rPr>
          <w:color w:val="0C0C0C"/>
          <w:shd w:val="clear" w:color="auto" w:fill="FFFFFF"/>
        </w:rPr>
      </w:pPr>
    </w:p>
    <w:p w14:paraId="703C6825" w14:textId="77777777" w:rsidR="000073C0" w:rsidRDefault="00E44BDA" w:rsidP="005B4C0A">
      <w:pPr>
        <w:rPr>
          <w:rFonts w:ascii="Aptos" w:eastAsia="Times New Roman" w:hAnsi="Aptos"/>
          <w:color w:val="000000"/>
        </w:rPr>
      </w:pPr>
      <w:r>
        <w:rPr>
          <w:noProof/>
        </w:rPr>
        <w:drawing>
          <wp:inline distT="0" distB="0" distL="0" distR="0" wp14:anchorId="24D05007" wp14:editId="172E5E45">
            <wp:extent cx="647700" cy="1081361"/>
            <wp:effectExtent l="0" t="0" r="0" b="5080"/>
            <wp:docPr id="38755676" name="Picture 1" descr="A book cover with a t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5676" name="Picture 1" descr="A book cover with a train&#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2772" cy="1106524"/>
                    </a:xfrm>
                    <a:prstGeom prst="rect">
                      <a:avLst/>
                    </a:prstGeom>
                    <a:noFill/>
                    <a:ln>
                      <a:noFill/>
                    </a:ln>
                  </pic:spPr>
                </pic:pic>
              </a:graphicData>
            </a:graphic>
          </wp:inline>
        </w:drawing>
      </w:r>
      <w:r w:rsidR="005B4C0A" w:rsidRPr="005B4C0A">
        <w:rPr>
          <w:rFonts w:ascii="Aptos" w:eastAsia="Times New Roman" w:hAnsi="Aptos"/>
          <w:color w:val="000000"/>
        </w:rPr>
        <w:t xml:space="preserve"> </w:t>
      </w:r>
    </w:p>
    <w:p w14:paraId="284D87CC" w14:textId="4A671924" w:rsidR="005B4C0A" w:rsidRDefault="000073C0" w:rsidP="005B4C0A">
      <w:pPr>
        <w:rPr>
          <w:rFonts w:ascii="Aptos" w:eastAsia="Times New Roman" w:hAnsi="Aptos"/>
          <w:color w:val="000000"/>
        </w:rPr>
      </w:pPr>
      <w:r w:rsidRPr="00E44BDA">
        <w:rPr>
          <w:rFonts w:eastAsia="Times New Roman"/>
          <w:color w:val="000000"/>
        </w:rPr>
        <w:t xml:space="preserve">Meredith’s </w:t>
      </w:r>
      <w:r w:rsidRPr="00E44BDA">
        <w:rPr>
          <w:color w:val="0C0C0C"/>
          <w:shd w:val="clear" w:color="auto" w:fill="FFFFFF"/>
        </w:rPr>
        <w:t>first novel </w:t>
      </w:r>
      <w:r w:rsidRPr="00E44BDA">
        <w:rPr>
          <w:i/>
          <w:iCs/>
          <w:color w:val="0C0C0C"/>
          <w:shd w:val="clear" w:color="auto" w:fill="FFFFFF"/>
        </w:rPr>
        <w:t>Ghost Tamer</w:t>
      </w:r>
      <w:r w:rsidRPr="00E44BDA">
        <w:rPr>
          <w:color w:val="0C0C0C"/>
          <w:shd w:val="clear" w:color="auto" w:fill="FFFFFF"/>
        </w:rPr>
        <w:t xml:space="preserve"> is an Amazon Editor's Pick for Best </w:t>
      </w:r>
      <w:proofErr w:type="spellStart"/>
      <w:r w:rsidRPr="00E44BDA">
        <w:rPr>
          <w:color w:val="0C0C0C"/>
          <w:shd w:val="clear" w:color="auto" w:fill="FFFFFF"/>
        </w:rPr>
        <w:t>SciFi</w:t>
      </w:r>
      <w:proofErr w:type="spellEnd"/>
      <w:r w:rsidRPr="00E44BDA">
        <w:rPr>
          <w:color w:val="0C0C0C"/>
          <w:shd w:val="clear" w:color="auto" w:fill="FFFFFF"/>
        </w:rPr>
        <w:t xml:space="preserve"> Fantasy, an IBPA Benjamin Franklin Gold Winner for Best </w:t>
      </w:r>
      <w:proofErr w:type="spellStart"/>
      <w:r w:rsidRPr="00E44BDA">
        <w:rPr>
          <w:color w:val="0C0C0C"/>
          <w:shd w:val="clear" w:color="auto" w:fill="FFFFFF"/>
        </w:rPr>
        <w:t>SciFi</w:t>
      </w:r>
      <w:proofErr w:type="spellEnd"/>
      <w:r w:rsidRPr="00E44BDA">
        <w:rPr>
          <w:color w:val="0C0C0C"/>
          <w:shd w:val="clear" w:color="auto" w:fill="FFFFFF"/>
        </w:rPr>
        <w:t xml:space="preserve"> Fantasy, an IPPY Award Winner for Best First Book, and a Silver Falchion Winner for Best Book of 2023 and Best Supernatural.</w:t>
      </w:r>
    </w:p>
    <w:p w14:paraId="4F70C1CF" w14:textId="77777777" w:rsidR="00E44BDA" w:rsidRDefault="00E44BDA" w:rsidP="005B4C0A">
      <w:pPr>
        <w:rPr>
          <w:rFonts w:ascii="Aptos" w:eastAsia="Times New Roman" w:hAnsi="Aptos"/>
          <w:color w:val="000000"/>
        </w:rPr>
      </w:pPr>
    </w:p>
    <w:p w14:paraId="56B20406" w14:textId="39F7EC88" w:rsidR="00AA0115" w:rsidRDefault="00AA0115" w:rsidP="005B4C0A">
      <w:pPr>
        <w:rPr>
          <w:color w:val="0C0C0C"/>
          <w:shd w:val="clear" w:color="auto" w:fill="FFFFFF"/>
        </w:rPr>
      </w:pPr>
      <w:r>
        <w:rPr>
          <w:noProof/>
        </w:rPr>
        <w:drawing>
          <wp:inline distT="0" distB="0" distL="0" distR="0" wp14:anchorId="7739E4D8" wp14:editId="71DBC556">
            <wp:extent cx="660935" cy="975360"/>
            <wp:effectExtent l="0" t="0" r="6350" b="0"/>
            <wp:docPr id="376210557" name="Picture 3" descr="A book cover with a sword and lightn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210557" name="Picture 3" descr="A book cover with a sword and lightning&#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1736" cy="991299"/>
                    </a:xfrm>
                    <a:prstGeom prst="rect">
                      <a:avLst/>
                    </a:prstGeom>
                    <a:noFill/>
                    <a:ln>
                      <a:noFill/>
                    </a:ln>
                  </pic:spPr>
                </pic:pic>
              </a:graphicData>
            </a:graphic>
          </wp:inline>
        </w:drawing>
      </w:r>
    </w:p>
    <w:p w14:paraId="4C0DC979" w14:textId="77777777" w:rsidR="000073C0" w:rsidRDefault="000073C0" w:rsidP="000073C0">
      <w:pPr>
        <w:rPr>
          <w:color w:val="0C0C0C"/>
          <w:shd w:val="clear" w:color="auto" w:fill="FFFFFF"/>
        </w:rPr>
      </w:pPr>
      <w:r w:rsidRPr="00AA0115">
        <w:rPr>
          <w:color w:val="0C0C0C"/>
          <w:shd w:val="clear" w:color="auto" w:fill="FFFFFF"/>
        </w:rPr>
        <w:t>Meredith’s most recent novel</w:t>
      </w:r>
      <w:r>
        <w:rPr>
          <w:i/>
          <w:iCs/>
          <w:color w:val="0C0C0C"/>
          <w:shd w:val="clear" w:color="auto" w:fill="FFFFFF"/>
        </w:rPr>
        <w:t xml:space="preserve">, </w:t>
      </w:r>
      <w:r w:rsidRPr="00E44BDA">
        <w:rPr>
          <w:i/>
          <w:iCs/>
          <w:color w:val="0C0C0C"/>
          <w:shd w:val="clear" w:color="auto" w:fill="FFFFFF"/>
        </w:rPr>
        <w:t>A Dagger of Lighting</w:t>
      </w:r>
      <w:proofErr w:type="gramStart"/>
      <w:r w:rsidRPr="00E44BDA">
        <w:rPr>
          <w:color w:val="0C0C0C"/>
          <w:shd w:val="clear" w:color="auto" w:fill="FFFFFF"/>
        </w:rPr>
        <w:t> released</w:t>
      </w:r>
      <w:proofErr w:type="gramEnd"/>
      <w:r w:rsidRPr="00E44BDA">
        <w:rPr>
          <w:color w:val="0C0C0C"/>
          <w:shd w:val="clear" w:color="auto" w:fill="FFFFFF"/>
        </w:rPr>
        <w:t xml:space="preserve"> April 1, 2025</w:t>
      </w:r>
      <w:r>
        <w:rPr>
          <w:color w:val="0C0C0C"/>
          <w:shd w:val="clear" w:color="auto" w:fill="FFFFFF"/>
        </w:rPr>
        <w:t xml:space="preserve">. </w:t>
      </w:r>
    </w:p>
    <w:p w14:paraId="6C688181" w14:textId="77777777" w:rsidR="00345EA4" w:rsidRDefault="00345EA4" w:rsidP="00345EA4">
      <w:pPr>
        <w:rPr>
          <w:rFonts w:ascii="Aptos" w:eastAsia="Times New Roman" w:hAnsi="Aptos"/>
          <w:b/>
          <w:bCs/>
          <w:color w:val="000000"/>
        </w:rPr>
      </w:pPr>
    </w:p>
    <w:p w14:paraId="27D8DBB6" w14:textId="77777777" w:rsidR="00071FD7" w:rsidRDefault="00071FD7" w:rsidP="00345EA4">
      <w:pPr>
        <w:rPr>
          <w:color w:val="0C0C0C"/>
          <w:shd w:val="clear" w:color="auto" w:fill="FFFFFF"/>
        </w:rPr>
      </w:pPr>
    </w:p>
    <w:p w14:paraId="43EDB0F2" w14:textId="0131E2F0" w:rsidR="00E44BDA" w:rsidRDefault="00E44BDA" w:rsidP="00345EA4">
      <w:pPr>
        <w:rPr>
          <w:color w:val="0C0C0C"/>
          <w:shd w:val="clear" w:color="auto" w:fill="FFFFFF"/>
        </w:rPr>
      </w:pPr>
      <w:r>
        <w:rPr>
          <w:color w:val="0C0C0C"/>
          <w:shd w:val="clear" w:color="auto" w:fill="FFFFFF"/>
        </w:rPr>
        <w:t xml:space="preserve">To all you Comicon fans, </w:t>
      </w:r>
      <w:proofErr w:type="spellStart"/>
      <w:r>
        <w:rPr>
          <w:color w:val="0C0C0C"/>
          <w:shd w:val="clear" w:color="auto" w:fill="FFFFFF"/>
        </w:rPr>
        <w:t>RomCom</w:t>
      </w:r>
      <w:proofErr w:type="spellEnd"/>
      <w:r>
        <w:rPr>
          <w:color w:val="0C0C0C"/>
          <w:shd w:val="clear" w:color="auto" w:fill="FFFFFF"/>
        </w:rPr>
        <w:t xml:space="preserve"> fans, DND enthusiasts, and Role Play extraordinaire, Meredith would love to see your most creative costume. Come as you are or </w:t>
      </w:r>
      <w:r w:rsidR="00AA0115">
        <w:rPr>
          <w:color w:val="0C0C0C"/>
          <w:shd w:val="clear" w:color="auto" w:fill="FFFFFF"/>
        </w:rPr>
        <w:t>come as</w:t>
      </w:r>
      <w:r w:rsidR="007561EC">
        <w:rPr>
          <w:color w:val="0C0C0C"/>
          <w:shd w:val="clear" w:color="auto" w:fill="FFFFFF"/>
        </w:rPr>
        <w:t xml:space="preserve"> your</w:t>
      </w:r>
      <w:r>
        <w:rPr>
          <w:color w:val="0C0C0C"/>
          <w:shd w:val="clear" w:color="auto" w:fill="FFFFFF"/>
        </w:rPr>
        <w:t xml:space="preserve"> favorite character </w:t>
      </w:r>
      <w:r w:rsidR="00AA0115">
        <w:rPr>
          <w:color w:val="0C0C0C"/>
          <w:shd w:val="clear" w:color="auto" w:fill="FFFFFF"/>
        </w:rPr>
        <w:t xml:space="preserve">via superhero, DND, or favorite book character. </w:t>
      </w:r>
      <w:r>
        <w:rPr>
          <w:color w:val="0C0C0C"/>
          <w:shd w:val="clear" w:color="auto" w:fill="FFFFFF"/>
        </w:rPr>
        <w:t xml:space="preserve">  </w:t>
      </w:r>
    </w:p>
    <w:p w14:paraId="247CE476" w14:textId="77777777" w:rsidR="00E44BDA" w:rsidRDefault="00E44BDA" w:rsidP="00345EA4">
      <w:pPr>
        <w:rPr>
          <w:color w:val="0C0C0C"/>
          <w:shd w:val="clear" w:color="auto" w:fill="FFFFFF"/>
        </w:rPr>
      </w:pPr>
    </w:p>
    <w:p w14:paraId="6C073E11" w14:textId="1A01AB99" w:rsidR="00E44BDA" w:rsidRPr="00065B80" w:rsidRDefault="00E44BDA" w:rsidP="00345EA4">
      <w:pPr>
        <w:rPr>
          <w:rFonts w:ascii="Aptos" w:eastAsia="Times New Roman" w:hAnsi="Aptos"/>
          <w:color w:val="000000"/>
        </w:rPr>
      </w:pPr>
      <w:r>
        <w:rPr>
          <w:color w:val="0C0C0C"/>
          <w:shd w:val="clear" w:color="auto" w:fill="FFFFFF"/>
        </w:rPr>
        <w:t>There will be light refreshments served. Please join us as we welcome Meredith R. Lyons to Erin, Tennessee.</w:t>
      </w:r>
    </w:p>
    <w:sectPr w:rsidR="00E44BDA" w:rsidRPr="00065B80">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30617" w14:textId="77777777" w:rsidR="00A3465F" w:rsidRDefault="00A3465F">
      <w:r>
        <w:separator/>
      </w:r>
    </w:p>
  </w:endnote>
  <w:endnote w:type="continuationSeparator" w:id="0">
    <w:p w14:paraId="23A79981" w14:textId="77777777" w:rsidR="00A3465F" w:rsidRDefault="00A34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Aptos">
    <w:charset w:val="00"/>
    <w:family w:val="swiss"/>
    <w:pitch w:val="variable"/>
    <w:sig w:usb0="20000287" w:usb1="00000003" w:usb2="00000000" w:usb3="00000000" w:csb0="0000019F" w:csb1="00000000"/>
  </w:font>
  <w:font w:name="Times Roman">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B46FF" w14:textId="77777777" w:rsidR="0027017D" w:rsidRDefault="0027017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4C174" w14:textId="77777777" w:rsidR="00A3465F" w:rsidRDefault="00A3465F">
      <w:r>
        <w:separator/>
      </w:r>
    </w:p>
  </w:footnote>
  <w:footnote w:type="continuationSeparator" w:id="0">
    <w:p w14:paraId="5E088610" w14:textId="77777777" w:rsidR="00A3465F" w:rsidRDefault="00A346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93764" w14:textId="77777777" w:rsidR="0027017D" w:rsidRDefault="0027017D">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FD73E2"/>
    <w:multiLevelType w:val="hybridMultilevel"/>
    <w:tmpl w:val="DB246E56"/>
    <w:lvl w:ilvl="0" w:tplc="739CBF8A">
      <w:start w:val="1"/>
      <w:numFmt w:val="bullet"/>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326BC32">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C44D196">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E2BA7674">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E3221F4">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5FCE490">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028B312">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724861A">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C52E11A">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3B96D26"/>
    <w:multiLevelType w:val="multilevel"/>
    <w:tmpl w:val="2BD87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4424177">
    <w:abstractNumId w:val="0"/>
  </w:num>
  <w:num w:numId="2" w16cid:durableId="1818103938">
    <w:abstractNumId w:val="0"/>
    <w:lvlOverride w:ilvl="0">
      <w:lvl w:ilvl="0" w:tplc="739CBF8A">
        <w:start w:val="1"/>
        <w:numFmt w:val="bullet"/>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9326BC32">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6C44D196">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2BA7674">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BE3221F4">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05FCE490">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F028B312">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5724861A">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C52E11A">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 w16cid:durableId="10248702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17D"/>
    <w:rsid w:val="000073C0"/>
    <w:rsid w:val="000319FC"/>
    <w:rsid w:val="00065B80"/>
    <w:rsid w:val="00071FD7"/>
    <w:rsid w:val="000C022C"/>
    <w:rsid w:val="001345B2"/>
    <w:rsid w:val="0016141A"/>
    <w:rsid w:val="001B23E4"/>
    <w:rsid w:val="00257952"/>
    <w:rsid w:val="0027017D"/>
    <w:rsid w:val="00305F9D"/>
    <w:rsid w:val="00345EA4"/>
    <w:rsid w:val="00560713"/>
    <w:rsid w:val="005B4C0A"/>
    <w:rsid w:val="0063347C"/>
    <w:rsid w:val="00672B18"/>
    <w:rsid w:val="00737627"/>
    <w:rsid w:val="007561EC"/>
    <w:rsid w:val="00844886"/>
    <w:rsid w:val="00960754"/>
    <w:rsid w:val="00A3465F"/>
    <w:rsid w:val="00A63228"/>
    <w:rsid w:val="00A82F72"/>
    <w:rsid w:val="00AA0115"/>
    <w:rsid w:val="00B34B24"/>
    <w:rsid w:val="00C23181"/>
    <w:rsid w:val="00CA34A4"/>
    <w:rsid w:val="00D31B98"/>
    <w:rsid w:val="00D96E32"/>
    <w:rsid w:val="00E04EA4"/>
    <w:rsid w:val="00E44BDA"/>
    <w:rsid w:val="00EC07A1"/>
    <w:rsid w:val="00FC37D6"/>
    <w:rsid w:val="00FE1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CF097"/>
  <w15:docId w15:val="{8771C51B-757B-4792-9129-AFA4D2A9B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next w:val="Body"/>
    <w:uiPriority w:val="10"/>
    <w:qFormat/>
    <w:pPr>
      <w:keepNext/>
    </w:pPr>
    <w:rPr>
      <w:rFonts w:ascii="Helvetica Neue" w:hAnsi="Helvetica Neue" w:cs="Arial Unicode MS"/>
      <w:b/>
      <w:bCs/>
      <w:color w:val="000000"/>
      <w:sz w:val="60"/>
      <w:szCs w:val="60"/>
      <w14:textOutline w14:w="0" w14:cap="flat" w14:cmpd="sng" w14:algn="ctr">
        <w14:noFill/>
        <w14:prstDash w14:val="solid"/>
        <w14:bevel/>
      </w14:textOutline>
    </w:rPr>
  </w:style>
  <w:style w:type="paragraph" w:customStyle="1" w:styleId="Body">
    <w:name w:val="Body"/>
    <w:pPr>
      <w:spacing w:after="160" w:line="278" w:lineRule="auto"/>
    </w:pPr>
    <w:rPr>
      <w:rFonts w:ascii="Aptos" w:eastAsia="Aptos" w:hAnsi="Aptos" w:cs="Aptos"/>
      <w:color w:val="000000"/>
      <w:kern w:val="2"/>
      <w:sz w:val="24"/>
      <w:szCs w:val="24"/>
      <w:u w:color="000000"/>
      <w14:textOutline w14:w="0" w14:cap="flat" w14:cmpd="sng" w14:algn="ctr">
        <w14:noFill/>
        <w14:prstDash w14:val="solid"/>
        <w14:bevel/>
      </w14:textOutline>
    </w:rPr>
  </w:style>
  <w:style w:type="paragraph" w:styleId="Subtitle">
    <w:name w:val="Subtitle"/>
    <w:next w:val="Body"/>
    <w:uiPriority w:val="11"/>
    <w:qFormat/>
    <w:pPr>
      <w:keepNext/>
    </w:pPr>
    <w:rPr>
      <w:rFonts w:ascii="Helvetica Neue" w:hAnsi="Helvetica Neue" w:cs="Arial Unicode MS"/>
      <w:color w:val="000000"/>
      <w:sz w:val="40"/>
      <w:szCs w:val="40"/>
      <w14:textOutline w14:w="0" w14:cap="flat" w14:cmpd="sng" w14:algn="ctr">
        <w14:noFill/>
        <w14:prstDash w14:val="solid"/>
        <w14:bevel/>
      </w14:textOutline>
    </w:rPr>
  </w:style>
  <w:style w:type="paragraph" w:customStyle="1" w:styleId="TableStyle1">
    <w:name w:val="Table Style 1"/>
    <w:rPr>
      <w:rFonts w:ascii="Helvetica Neue" w:hAnsi="Helvetica Neue" w:cs="Arial Unicode MS"/>
      <w:b/>
      <w:bCs/>
      <w:color w:val="000000"/>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u w:val="single"/>
    </w:rPr>
  </w:style>
  <w:style w:type="character" w:customStyle="1" w:styleId="Hyperlink1">
    <w:name w:val="Hyperlink.1"/>
    <w:basedOn w:val="Hyperlink"/>
    <w:rPr>
      <w:outline w:val="0"/>
      <w:color w:val="0000FF"/>
      <w:u w:val="single" w:color="0000FF"/>
    </w:rPr>
  </w:style>
  <w:style w:type="paragraph" w:styleId="NormalWeb">
    <w:name w:val="Normal (Web)"/>
    <w:basedOn w:val="Normal"/>
    <w:uiPriority w:val="99"/>
    <w:semiHidden/>
    <w:unhideWhenUsed/>
    <w:rsid w:val="00071FD7"/>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240</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Barnes</dc:creator>
  <cp:lastModifiedBy>Sharon Barnes</cp:lastModifiedBy>
  <cp:revision>2</cp:revision>
  <dcterms:created xsi:type="dcterms:W3CDTF">2025-12-27T13:17:00Z</dcterms:created>
  <dcterms:modified xsi:type="dcterms:W3CDTF">2025-12-27T13:17:00Z</dcterms:modified>
</cp:coreProperties>
</file>